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24B3" w:rsidRPr="00086C9B" w:rsidRDefault="009A24B3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86C9B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086C9B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Pr="00DA547B">
        <w:rPr>
          <w:sz w:val="28"/>
          <w:szCs w:val="28"/>
        </w:rPr>
        <w:t xml:space="preserve"> № __</w:t>
      </w:r>
    </w:p>
    <w:p w:rsidR="009A24B3" w:rsidRPr="009A24B3" w:rsidRDefault="006821AE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19.04</w:t>
      </w:r>
      <w:r w:rsidR="009A24B3">
        <w:rPr>
          <w:sz w:val="28"/>
          <w:szCs w:val="28"/>
          <w:lang w:val="uk-UA"/>
        </w:rPr>
        <w:t>.</w:t>
      </w:r>
      <w:r w:rsidR="009A24B3">
        <w:rPr>
          <w:lang w:val="uk-UA"/>
        </w:rPr>
        <w:t xml:space="preserve"> </w:t>
      </w:r>
      <w:r w:rsidR="009A24B3">
        <w:rPr>
          <w:sz w:val="28"/>
          <w:lang w:val="uk-UA"/>
        </w:rPr>
        <w:t>2019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7342D6">
        <w:rPr>
          <w:sz w:val="28"/>
          <w:lang w:val="uk-UA"/>
        </w:rPr>
        <w:t xml:space="preserve">                           </w:t>
      </w:r>
      <w:r w:rsidR="009A24B3">
        <w:rPr>
          <w:sz w:val="28"/>
          <w:lang w:val="uk-UA"/>
        </w:rPr>
        <w:t xml:space="preserve">  </w:t>
      </w:r>
      <w:r>
        <w:rPr>
          <w:sz w:val="28"/>
          <w:szCs w:val="28"/>
          <w:lang w:val="uk-UA"/>
        </w:rPr>
        <w:t>29</w:t>
      </w:r>
      <w:r w:rsidR="009A24B3">
        <w:rPr>
          <w:sz w:val="28"/>
          <w:szCs w:val="28"/>
          <w:lang w:val="uk-UA"/>
        </w:rPr>
        <w:t xml:space="preserve"> сесія 7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364F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Горбоносу Максиму Миколайовичу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1D4375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342D6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>нувши заяву гр. Горбоноса М.М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CE30DF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9A24B3" w:rsidRDefault="00CE30DF" w:rsidP="00B5393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64FA1" w:rsidRPr="007F509B" w:rsidRDefault="00364FA1" w:rsidP="00B5393C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p w:rsidR="00AC5D7F" w:rsidRPr="00AC5D7F" w:rsidRDefault="00CE30DF" w:rsidP="00364FA1">
      <w:pPr>
        <w:pStyle w:val="a5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Горбоносу Максиму Миколайовичу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0,45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CE30DF" w:rsidRDefault="00AC5D7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0,25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для будівництва та обслуговування житлового будинку, господарських будівель і споруд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в селі Якушинці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Б. Хмельницького, 126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</w:p>
    <w:p w:rsidR="001D2D49" w:rsidRDefault="00364FA1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- 0,2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6821AE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для </w:t>
      </w:r>
      <w:r w:rsidR="001D2D49">
        <w:rPr>
          <w:rFonts w:ascii="Times New Roman" w:hAnsi="Times New Roman" w:cs="Times New Roman"/>
          <w:color w:val="333333"/>
          <w:sz w:val="28"/>
          <w:szCs w:val="28"/>
          <w:lang w:val="uk-UA"/>
        </w:rPr>
        <w:t>ведення особистого селянського господарства</w:t>
      </w:r>
      <w:r w:rsidR="006821AE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яка розташована в селі Якушинці</w:t>
      </w:r>
      <w:r w:rsidR="006821AE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Б. Хмельницького,126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821AE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 Вінницької області;</w:t>
      </w:r>
      <w:r w:rsidR="001D2D49" w:rsidRPr="001D2D4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A1E05" w:rsidRP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Горбоносу Максиму Миколайовичу</w:t>
      </w:r>
      <w:r w:rsidR="004A1E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Горбоносу Максиму Миколайовичу</w:t>
      </w:r>
      <w:r w:rsidR="00B5393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Default="00CE30DF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CE30D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en-US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9A24B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</w:t>
      </w: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B10212" w:rsidRPr="00CE30DF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84836"/>
    <w:rsid w:val="001D2D49"/>
    <w:rsid w:val="001D4375"/>
    <w:rsid w:val="00364FA1"/>
    <w:rsid w:val="004A1E05"/>
    <w:rsid w:val="004C399D"/>
    <w:rsid w:val="00651A6C"/>
    <w:rsid w:val="006821AE"/>
    <w:rsid w:val="007342D6"/>
    <w:rsid w:val="00757B4A"/>
    <w:rsid w:val="007F509B"/>
    <w:rsid w:val="00877BA4"/>
    <w:rsid w:val="00921EEC"/>
    <w:rsid w:val="009A24B3"/>
    <w:rsid w:val="00AC5D7F"/>
    <w:rsid w:val="00B10212"/>
    <w:rsid w:val="00B5393C"/>
    <w:rsid w:val="00CE3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8</cp:revision>
  <cp:lastPrinted>2019-04-09T12:47:00Z</cp:lastPrinted>
  <dcterms:created xsi:type="dcterms:W3CDTF">2019-02-28T13:14:00Z</dcterms:created>
  <dcterms:modified xsi:type="dcterms:W3CDTF">2019-04-09T12:48:00Z</dcterms:modified>
</cp:coreProperties>
</file>